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B19" w:rsidRDefault="007B1EB3">
      <w:pPr>
        <w:rPr>
          <w:rFonts w:eastAsia="Times New Roman" w:cs="Times New Roman"/>
          <w:szCs w:val="24"/>
          <w:lang w:val="sr-Cyrl-CS" w:eastAsia="en-GB"/>
        </w:rPr>
      </w:pPr>
      <w:bookmarkStart w:id="0" w:name="_GoBack"/>
      <w:bookmarkEnd w:id="0"/>
      <w:r>
        <w:rPr>
          <w:rFonts w:eastAsia="Times New Roman" w:cs="Times New Roman"/>
          <w:szCs w:val="24"/>
          <w:lang w:val="sr-Cyrl-CS" w:eastAsia="en-GB"/>
        </w:rPr>
        <w:t>REPUBLIKA</w:t>
      </w:r>
      <w:r w:rsidR="00B1377C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SRBIJA</w:t>
      </w:r>
    </w:p>
    <w:p w:rsidR="00521B19" w:rsidRDefault="007B1EB3">
      <w:pPr>
        <w:tabs>
          <w:tab w:val="right" w:pos="9027"/>
        </w:tabs>
        <w:rPr>
          <w:rFonts w:eastAsia="Times New Roman" w:cs="Times New Roman"/>
          <w:szCs w:val="24"/>
          <w:lang w:val="sr-Cyrl-CS" w:eastAsia="en-GB"/>
        </w:rPr>
      </w:pPr>
      <w:r>
        <w:rPr>
          <w:rFonts w:eastAsia="Times New Roman" w:cs="Times New Roman"/>
          <w:szCs w:val="24"/>
          <w:lang w:val="sr-Cyrl-CS" w:eastAsia="en-GB"/>
        </w:rPr>
        <w:t>NARODNA</w:t>
      </w:r>
      <w:r w:rsidR="00B1377C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SKUPŠTINA</w:t>
      </w:r>
      <w:r w:rsidR="00B1377C">
        <w:rPr>
          <w:rFonts w:eastAsia="Times New Roman" w:cs="Times New Roman"/>
          <w:szCs w:val="24"/>
          <w:lang w:val="sr-Cyrl-CS" w:eastAsia="en-GB"/>
        </w:rPr>
        <w:tab/>
      </w:r>
    </w:p>
    <w:p w:rsidR="00521B19" w:rsidRDefault="007B1EB3">
      <w:pPr>
        <w:rPr>
          <w:rFonts w:eastAsia="Times New Roman" w:cs="Times New Roman"/>
          <w:szCs w:val="24"/>
          <w:lang w:val="sr-Cyrl-CS" w:eastAsia="en-GB"/>
        </w:rPr>
      </w:pPr>
      <w:r>
        <w:rPr>
          <w:rFonts w:eastAsia="Times New Roman" w:cs="Times New Roman"/>
          <w:szCs w:val="24"/>
          <w:lang w:val="sr-Cyrl-CS" w:eastAsia="en-GB"/>
        </w:rPr>
        <w:t>Odbor</w:t>
      </w:r>
      <w:r w:rsidR="00B1377C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za</w:t>
      </w:r>
      <w:r w:rsidR="00B1377C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ustavna</w:t>
      </w:r>
      <w:r w:rsidR="00B1377C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pitanja</w:t>
      </w:r>
      <w:r w:rsidR="00B1377C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i</w:t>
      </w:r>
      <w:r w:rsidR="00B1377C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zakonodavstvo</w:t>
      </w:r>
    </w:p>
    <w:p w:rsidR="00521B19" w:rsidRDefault="00B1377C">
      <w:pPr>
        <w:rPr>
          <w:rFonts w:eastAsia="Times New Roman" w:cs="Times New Roman"/>
          <w:strike/>
          <w:szCs w:val="24"/>
          <w:lang w:val="sr-Cyrl-RS" w:eastAsia="en-GB"/>
        </w:rPr>
      </w:pPr>
      <w:r>
        <w:rPr>
          <w:rFonts w:eastAsia="Times New Roman" w:cs="Times New Roman"/>
          <w:szCs w:val="24"/>
          <w:lang w:val="sr-Cyrl-RS" w:eastAsia="en-GB"/>
        </w:rPr>
        <w:t>0</w:t>
      </w:r>
      <w:r>
        <w:rPr>
          <w:rFonts w:eastAsia="Times New Roman" w:cs="Times New Roman"/>
          <w:szCs w:val="24"/>
          <w:lang w:eastAsia="en-GB"/>
        </w:rPr>
        <w:t>4</w:t>
      </w:r>
      <w:r>
        <w:rPr>
          <w:rFonts w:eastAsia="Times New Roman" w:cs="Times New Roman"/>
          <w:szCs w:val="24"/>
          <w:lang w:val="sr-Cyrl-RS" w:eastAsia="en-GB"/>
        </w:rPr>
        <w:t xml:space="preserve"> </w:t>
      </w:r>
      <w:r w:rsidR="007B1EB3">
        <w:rPr>
          <w:rFonts w:eastAsia="Times New Roman" w:cs="Times New Roman"/>
          <w:szCs w:val="24"/>
          <w:lang w:val="sr-Cyrl-CS" w:eastAsia="en-GB"/>
        </w:rPr>
        <w:t>Broj</w:t>
      </w:r>
      <w:r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06-2/</w:t>
      </w:r>
      <w:r>
        <w:rPr>
          <w:rFonts w:eastAsia="Times New Roman" w:cs="Times New Roman"/>
          <w:szCs w:val="24"/>
          <w:lang w:val="sr-Cyrl-RS" w:eastAsia="en-GB"/>
        </w:rPr>
        <w:t>99</w:t>
      </w:r>
      <w:r>
        <w:rPr>
          <w:rFonts w:eastAsia="Times New Roman" w:cs="Times New Roman"/>
          <w:szCs w:val="24"/>
          <w:lang w:val="sr-Cyrl-RS" w:eastAsia="en-GB"/>
        </w:rPr>
        <w:t>-25</w:t>
      </w:r>
    </w:p>
    <w:p w:rsidR="00521B19" w:rsidRDefault="00B1377C">
      <w:pPr>
        <w:rPr>
          <w:rFonts w:eastAsia="Times New Roman" w:cs="Times New Roman"/>
          <w:color w:val="000000" w:themeColor="text1"/>
          <w:szCs w:val="24"/>
          <w:lang w:val="sr-Cyrl-CS" w:eastAsia="en-GB"/>
        </w:rPr>
      </w:pPr>
      <w:r>
        <w:rPr>
          <w:rFonts w:eastAsia="Times New Roman" w:cs="Times New Roman"/>
          <w:color w:val="000000" w:themeColor="text1"/>
          <w:szCs w:val="24"/>
          <w:lang w:val="sr-Cyrl-RS" w:eastAsia="en-GB"/>
        </w:rPr>
        <w:t>1</w:t>
      </w:r>
      <w:r>
        <w:rPr>
          <w:rFonts w:eastAsia="Times New Roman" w:cs="Times New Roman"/>
          <w:color w:val="000000" w:themeColor="text1"/>
          <w:szCs w:val="24"/>
          <w:lang w:val="sr-Cyrl-RS" w:eastAsia="en-GB"/>
        </w:rPr>
        <w:t>6</w:t>
      </w:r>
      <w:r>
        <w:rPr>
          <w:rFonts w:eastAsia="Times New Roman" w:cs="Times New Roman"/>
          <w:color w:val="000000" w:themeColor="text1"/>
          <w:szCs w:val="24"/>
          <w:lang w:val="sr-Cyrl-RS" w:eastAsia="en-GB"/>
        </w:rPr>
        <w:t xml:space="preserve">. </w:t>
      </w:r>
      <w:r w:rsidR="007B1EB3">
        <w:rPr>
          <w:rFonts w:eastAsia="Times New Roman" w:cs="Times New Roman"/>
          <w:color w:val="000000" w:themeColor="text1"/>
          <w:szCs w:val="24"/>
          <w:lang w:val="sr-Cyrl-RS" w:eastAsia="en-GB"/>
        </w:rPr>
        <w:t>jun</w:t>
      </w:r>
      <w:r>
        <w:rPr>
          <w:rFonts w:eastAsia="Times New Roman" w:cs="Times New Roman"/>
          <w:color w:val="000000" w:themeColor="text1"/>
          <w:szCs w:val="24"/>
          <w:lang w:val="sr-Cyrl-RS" w:eastAsia="en-GB"/>
        </w:rPr>
        <w:t xml:space="preserve"> 2025. </w:t>
      </w:r>
      <w:r w:rsidR="007B1EB3">
        <w:rPr>
          <w:rFonts w:eastAsia="Times New Roman" w:cs="Times New Roman"/>
          <w:color w:val="000000" w:themeColor="text1"/>
          <w:szCs w:val="24"/>
          <w:lang w:val="sr-Cyrl-CS" w:eastAsia="en-GB"/>
        </w:rPr>
        <w:t>godine</w:t>
      </w:r>
    </w:p>
    <w:p w:rsidR="00521B19" w:rsidRDefault="007B1EB3">
      <w:pPr>
        <w:spacing w:after="480"/>
        <w:rPr>
          <w:rFonts w:eastAsia="Times New Roman" w:cs="Times New Roman"/>
          <w:color w:val="000000" w:themeColor="text1"/>
          <w:szCs w:val="24"/>
          <w:lang w:val="ru-RU" w:eastAsia="en-GB"/>
        </w:rPr>
      </w:pPr>
      <w:r>
        <w:rPr>
          <w:rFonts w:eastAsia="Times New Roman" w:cs="Times New Roman"/>
          <w:color w:val="000000" w:themeColor="text1"/>
          <w:szCs w:val="24"/>
          <w:lang w:val="ru-RU" w:eastAsia="en-GB"/>
        </w:rPr>
        <w:t>B</w:t>
      </w:r>
      <w:r w:rsidR="00B1377C">
        <w:rPr>
          <w:rFonts w:eastAsia="Times New Roman" w:cs="Times New Roman"/>
          <w:color w:val="000000" w:themeColor="text1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color w:val="000000" w:themeColor="text1"/>
          <w:szCs w:val="24"/>
          <w:lang w:val="ru-RU" w:eastAsia="en-GB"/>
        </w:rPr>
        <w:t>e</w:t>
      </w:r>
      <w:r w:rsidR="00B1377C">
        <w:rPr>
          <w:rFonts w:eastAsia="Times New Roman" w:cs="Times New Roman"/>
          <w:color w:val="000000" w:themeColor="text1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color w:val="000000" w:themeColor="text1"/>
          <w:szCs w:val="24"/>
          <w:lang w:val="ru-RU" w:eastAsia="en-GB"/>
        </w:rPr>
        <w:t>o</w:t>
      </w:r>
      <w:r w:rsidR="00B1377C">
        <w:rPr>
          <w:rFonts w:eastAsia="Times New Roman" w:cs="Times New Roman"/>
          <w:color w:val="000000" w:themeColor="text1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color w:val="000000" w:themeColor="text1"/>
          <w:szCs w:val="24"/>
          <w:lang w:val="ru-RU" w:eastAsia="en-GB"/>
        </w:rPr>
        <w:t>g</w:t>
      </w:r>
      <w:r w:rsidR="00B1377C">
        <w:rPr>
          <w:rFonts w:eastAsia="Times New Roman" w:cs="Times New Roman"/>
          <w:color w:val="000000" w:themeColor="text1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color w:val="000000" w:themeColor="text1"/>
          <w:szCs w:val="24"/>
          <w:lang w:val="ru-RU" w:eastAsia="en-GB"/>
        </w:rPr>
        <w:t>r</w:t>
      </w:r>
      <w:r w:rsidR="00B1377C">
        <w:rPr>
          <w:rFonts w:eastAsia="Times New Roman" w:cs="Times New Roman"/>
          <w:color w:val="000000" w:themeColor="text1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color w:val="000000" w:themeColor="text1"/>
          <w:szCs w:val="24"/>
          <w:lang w:val="ru-RU" w:eastAsia="en-GB"/>
        </w:rPr>
        <w:t>a</w:t>
      </w:r>
      <w:r w:rsidR="00B1377C">
        <w:rPr>
          <w:rFonts w:eastAsia="Times New Roman" w:cs="Times New Roman"/>
          <w:color w:val="000000" w:themeColor="text1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color w:val="000000" w:themeColor="text1"/>
          <w:szCs w:val="24"/>
          <w:lang w:val="ru-RU" w:eastAsia="en-GB"/>
        </w:rPr>
        <w:t>d</w:t>
      </w:r>
    </w:p>
    <w:p w:rsidR="00521B19" w:rsidRDefault="00B1377C">
      <w:pPr>
        <w:spacing w:after="480"/>
        <w:rPr>
          <w:rFonts w:eastAsia="Times New Roman" w:cs="Times New Roman"/>
          <w:color w:val="000000" w:themeColor="text1"/>
          <w:szCs w:val="24"/>
          <w:lang w:val="sr-Cyrl-CS" w:eastAsia="en-GB"/>
        </w:rPr>
      </w:pPr>
      <w:r>
        <w:rPr>
          <w:rFonts w:eastAsia="Times New Roman" w:cs="Times New Roman"/>
          <w:color w:val="000000" w:themeColor="text1"/>
          <w:szCs w:val="24"/>
          <w:lang w:val="ru-RU" w:eastAsia="en-GB"/>
        </w:rPr>
        <w:tab/>
      </w:r>
      <w:r w:rsidR="007B1EB3">
        <w:rPr>
          <w:rFonts w:eastAsia="Times New Roman" w:cs="Times New Roman"/>
          <w:color w:val="000000" w:themeColor="text1"/>
          <w:szCs w:val="24"/>
          <w:lang w:val="sr-Cyrl-CS" w:eastAsia="en-GB"/>
        </w:rPr>
        <w:t>Na</w:t>
      </w:r>
      <w:r>
        <w:rPr>
          <w:rFonts w:eastAsia="Times New Roman" w:cs="Times New Roman"/>
          <w:color w:val="000000" w:themeColor="text1"/>
          <w:szCs w:val="24"/>
          <w:lang w:val="sr-Cyrl-CS" w:eastAsia="en-GB"/>
        </w:rPr>
        <w:t xml:space="preserve"> </w:t>
      </w:r>
      <w:r w:rsidR="007B1EB3">
        <w:rPr>
          <w:rFonts w:eastAsia="Times New Roman" w:cs="Times New Roman"/>
          <w:color w:val="000000" w:themeColor="text1"/>
          <w:szCs w:val="24"/>
          <w:lang w:val="sr-Cyrl-CS" w:eastAsia="en-GB"/>
        </w:rPr>
        <w:t>osnovu</w:t>
      </w:r>
      <w:r>
        <w:rPr>
          <w:rFonts w:eastAsia="Times New Roman" w:cs="Times New Roman"/>
          <w:color w:val="000000" w:themeColor="text1"/>
          <w:szCs w:val="24"/>
          <w:lang w:val="sr-Cyrl-CS" w:eastAsia="en-GB"/>
        </w:rPr>
        <w:t xml:space="preserve"> </w:t>
      </w:r>
      <w:r w:rsidR="007B1EB3">
        <w:rPr>
          <w:rFonts w:eastAsia="Times New Roman" w:cs="Times New Roman"/>
          <w:color w:val="000000" w:themeColor="text1"/>
          <w:szCs w:val="24"/>
          <w:lang w:val="sr-Cyrl-CS" w:eastAsia="en-GB"/>
        </w:rPr>
        <w:t>člana</w:t>
      </w:r>
      <w:r>
        <w:rPr>
          <w:rFonts w:eastAsia="Times New Roman" w:cs="Times New Roman"/>
          <w:color w:val="000000" w:themeColor="text1"/>
          <w:szCs w:val="24"/>
          <w:lang w:val="sr-Cyrl-CS" w:eastAsia="en-GB"/>
        </w:rPr>
        <w:t xml:space="preserve"> 70. </w:t>
      </w:r>
      <w:r w:rsidR="007B1EB3">
        <w:rPr>
          <w:rFonts w:eastAsia="Times New Roman" w:cs="Times New Roman"/>
          <w:color w:val="000000" w:themeColor="text1"/>
          <w:szCs w:val="24"/>
          <w:lang w:val="sr-Cyrl-CS" w:eastAsia="en-GB"/>
        </w:rPr>
        <w:t>stav</w:t>
      </w:r>
      <w:r>
        <w:rPr>
          <w:rFonts w:eastAsia="Times New Roman" w:cs="Times New Roman"/>
          <w:color w:val="000000" w:themeColor="text1"/>
          <w:szCs w:val="24"/>
          <w:lang w:val="sr-Cyrl-CS" w:eastAsia="en-GB"/>
        </w:rPr>
        <w:t xml:space="preserve"> 1. </w:t>
      </w:r>
      <w:r w:rsidR="007B1EB3">
        <w:rPr>
          <w:rFonts w:eastAsia="Times New Roman" w:cs="Times New Roman"/>
          <w:color w:val="000000" w:themeColor="text1"/>
          <w:szCs w:val="24"/>
          <w:lang w:val="sr-Cyrl-CS" w:eastAsia="en-GB"/>
        </w:rPr>
        <w:t>alineja</w:t>
      </w:r>
      <w:r>
        <w:rPr>
          <w:rFonts w:eastAsia="Times New Roman" w:cs="Times New Roman"/>
          <w:color w:val="000000" w:themeColor="text1"/>
          <w:szCs w:val="24"/>
          <w:lang w:val="sr-Cyrl-CS" w:eastAsia="en-GB"/>
        </w:rPr>
        <w:t xml:space="preserve"> </w:t>
      </w:r>
      <w:r w:rsidR="007B1EB3">
        <w:rPr>
          <w:rFonts w:eastAsia="Times New Roman" w:cs="Times New Roman"/>
          <w:color w:val="000000" w:themeColor="text1"/>
          <w:szCs w:val="24"/>
          <w:lang w:val="sr-Cyrl-CS" w:eastAsia="en-GB"/>
        </w:rPr>
        <w:t>prva</w:t>
      </w:r>
      <w:r>
        <w:rPr>
          <w:rFonts w:eastAsia="Times New Roman" w:cs="Times New Roman"/>
          <w:color w:val="000000" w:themeColor="text1"/>
          <w:szCs w:val="24"/>
          <w:lang w:val="sr-Cyrl-CS" w:eastAsia="en-GB"/>
        </w:rPr>
        <w:t xml:space="preserve"> </w:t>
      </w:r>
      <w:r w:rsidR="007B1EB3">
        <w:rPr>
          <w:rFonts w:eastAsia="Times New Roman" w:cs="Times New Roman"/>
          <w:color w:val="000000" w:themeColor="text1"/>
          <w:szCs w:val="24"/>
          <w:lang w:val="sr-Cyrl-CS" w:eastAsia="en-GB"/>
        </w:rPr>
        <w:t>Poslovnika</w:t>
      </w:r>
      <w:r>
        <w:rPr>
          <w:rFonts w:eastAsia="Times New Roman" w:cs="Times New Roman"/>
          <w:color w:val="000000" w:themeColor="text1"/>
          <w:szCs w:val="24"/>
          <w:lang w:val="sr-Cyrl-CS" w:eastAsia="en-GB"/>
        </w:rPr>
        <w:t xml:space="preserve"> </w:t>
      </w:r>
      <w:r w:rsidR="007B1EB3">
        <w:rPr>
          <w:rFonts w:eastAsia="Times New Roman" w:cs="Times New Roman"/>
          <w:color w:val="000000" w:themeColor="text1"/>
          <w:szCs w:val="24"/>
          <w:lang w:val="sr-Cyrl-CS" w:eastAsia="en-GB"/>
        </w:rPr>
        <w:t>Narodne</w:t>
      </w:r>
      <w:r>
        <w:rPr>
          <w:rFonts w:eastAsia="Times New Roman" w:cs="Times New Roman"/>
          <w:color w:val="000000" w:themeColor="text1"/>
          <w:szCs w:val="24"/>
          <w:lang w:val="sr-Cyrl-CS" w:eastAsia="en-GB"/>
        </w:rPr>
        <w:t xml:space="preserve"> </w:t>
      </w:r>
      <w:r w:rsidR="007B1EB3">
        <w:rPr>
          <w:rFonts w:eastAsia="Times New Roman" w:cs="Times New Roman"/>
          <w:color w:val="000000" w:themeColor="text1"/>
          <w:szCs w:val="24"/>
          <w:lang w:val="sr-Cyrl-CS" w:eastAsia="en-GB"/>
        </w:rPr>
        <w:t>skupštine</w:t>
      </w:r>
    </w:p>
    <w:p w:rsidR="00521B19" w:rsidRDefault="007B1EB3">
      <w:pPr>
        <w:spacing w:after="480"/>
        <w:jc w:val="center"/>
        <w:rPr>
          <w:rFonts w:eastAsia="Times New Roman" w:cs="Times New Roman"/>
          <w:color w:val="000000" w:themeColor="text1"/>
          <w:szCs w:val="24"/>
          <w:lang w:val="sr-Cyrl-CS" w:eastAsia="en-GB"/>
        </w:rPr>
      </w:pPr>
      <w:r>
        <w:rPr>
          <w:rFonts w:eastAsia="Times New Roman" w:cs="Times New Roman"/>
          <w:color w:val="000000" w:themeColor="text1"/>
          <w:szCs w:val="24"/>
          <w:lang w:val="sr-Cyrl-CS" w:eastAsia="en-GB"/>
        </w:rPr>
        <w:t>S</w:t>
      </w:r>
      <w:r w:rsidR="00B1377C">
        <w:rPr>
          <w:rFonts w:eastAsia="Times New Roman" w:cs="Times New Roman"/>
          <w:color w:val="000000" w:themeColor="text1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color w:val="000000" w:themeColor="text1"/>
          <w:szCs w:val="24"/>
          <w:lang w:val="sr-Cyrl-CS" w:eastAsia="en-GB"/>
        </w:rPr>
        <w:t>A</w:t>
      </w:r>
      <w:r w:rsidR="00B1377C">
        <w:rPr>
          <w:rFonts w:eastAsia="Times New Roman" w:cs="Times New Roman"/>
          <w:color w:val="000000" w:themeColor="text1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color w:val="000000" w:themeColor="text1"/>
          <w:szCs w:val="24"/>
          <w:lang w:val="sr-Cyrl-CS" w:eastAsia="en-GB"/>
        </w:rPr>
        <w:t>Z</w:t>
      </w:r>
      <w:r w:rsidR="00B1377C">
        <w:rPr>
          <w:rFonts w:eastAsia="Times New Roman" w:cs="Times New Roman"/>
          <w:color w:val="000000" w:themeColor="text1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color w:val="000000" w:themeColor="text1"/>
          <w:szCs w:val="24"/>
          <w:lang w:val="sr-Cyrl-CS" w:eastAsia="en-GB"/>
        </w:rPr>
        <w:t>I</w:t>
      </w:r>
      <w:r w:rsidR="00B1377C">
        <w:rPr>
          <w:rFonts w:eastAsia="Times New Roman" w:cs="Times New Roman"/>
          <w:color w:val="000000" w:themeColor="text1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color w:val="000000" w:themeColor="text1"/>
          <w:szCs w:val="24"/>
          <w:lang w:val="sr-Cyrl-CS" w:eastAsia="en-GB"/>
        </w:rPr>
        <w:t>V</w:t>
      </w:r>
      <w:r w:rsidR="00B1377C">
        <w:rPr>
          <w:rFonts w:eastAsia="Times New Roman" w:cs="Times New Roman"/>
          <w:color w:val="000000" w:themeColor="text1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color w:val="000000" w:themeColor="text1"/>
          <w:szCs w:val="24"/>
          <w:lang w:val="sr-Cyrl-CS" w:eastAsia="en-GB"/>
        </w:rPr>
        <w:t>A</w:t>
      </w:r>
      <w:r w:rsidR="00B1377C">
        <w:rPr>
          <w:rFonts w:eastAsia="Times New Roman" w:cs="Times New Roman"/>
          <w:color w:val="000000" w:themeColor="text1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color w:val="000000" w:themeColor="text1"/>
          <w:szCs w:val="24"/>
          <w:lang w:val="sr-Cyrl-CS" w:eastAsia="en-GB"/>
        </w:rPr>
        <w:t>M</w:t>
      </w:r>
    </w:p>
    <w:p w:rsidR="00521B19" w:rsidRDefault="00B1377C">
      <w:pPr>
        <w:tabs>
          <w:tab w:val="left" w:pos="1134"/>
        </w:tabs>
        <w:ind w:left="-113" w:right="-113"/>
        <w:jc w:val="center"/>
        <w:rPr>
          <w:rFonts w:eastAsia="Times New Roman" w:cs="Times New Roman"/>
          <w:color w:val="000000" w:themeColor="text1"/>
          <w:szCs w:val="24"/>
          <w:lang w:val="sr-Cyrl-CS" w:eastAsia="en-GB"/>
        </w:rPr>
      </w:pPr>
      <w:r>
        <w:rPr>
          <w:rFonts w:eastAsia="Times New Roman" w:cs="Times New Roman"/>
          <w:color w:val="000000" w:themeColor="text1"/>
          <w:szCs w:val="24"/>
          <w:lang w:val="sr-Cyrl-RS" w:eastAsia="en-GB"/>
        </w:rPr>
        <w:t>22</w:t>
      </w:r>
      <w:r>
        <w:rPr>
          <w:rFonts w:eastAsia="Times New Roman" w:cs="Times New Roman"/>
          <w:color w:val="000000" w:themeColor="text1"/>
          <w:szCs w:val="24"/>
          <w:lang w:val="sr-Cyrl-RS" w:eastAsia="en-GB"/>
        </w:rPr>
        <w:t xml:space="preserve">. </w:t>
      </w:r>
      <w:r w:rsidR="007B1EB3">
        <w:rPr>
          <w:rFonts w:eastAsia="Times New Roman" w:cs="Times New Roman"/>
          <w:color w:val="000000" w:themeColor="text1"/>
          <w:szCs w:val="24"/>
          <w:lang w:val="sr-Cyrl-CS" w:eastAsia="en-GB"/>
        </w:rPr>
        <w:t>SEDNICU</w:t>
      </w:r>
      <w:r>
        <w:rPr>
          <w:rFonts w:eastAsia="Times New Roman" w:cs="Times New Roman"/>
          <w:color w:val="000000" w:themeColor="text1"/>
          <w:szCs w:val="24"/>
          <w:lang w:val="sr-Cyrl-CS" w:eastAsia="en-GB"/>
        </w:rPr>
        <w:t xml:space="preserve"> </w:t>
      </w:r>
      <w:r w:rsidR="007B1EB3">
        <w:rPr>
          <w:rFonts w:eastAsia="Times New Roman" w:cs="Times New Roman"/>
          <w:color w:val="000000" w:themeColor="text1"/>
          <w:szCs w:val="24"/>
          <w:lang w:val="sr-Cyrl-CS" w:eastAsia="en-GB"/>
        </w:rPr>
        <w:t>ODBORA</w:t>
      </w:r>
      <w:r>
        <w:rPr>
          <w:rFonts w:eastAsia="Times New Roman" w:cs="Times New Roman"/>
          <w:color w:val="000000" w:themeColor="text1"/>
          <w:szCs w:val="24"/>
          <w:lang w:val="sr-Cyrl-CS" w:eastAsia="en-GB"/>
        </w:rPr>
        <w:t xml:space="preserve"> </w:t>
      </w:r>
      <w:r w:rsidR="007B1EB3">
        <w:rPr>
          <w:rFonts w:eastAsia="Times New Roman" w:cs="Times New Roman"/>
          <w:color w:val="000000" w:themeColor="text1"/>
          <w:szCs w:val="24"/>
          <w:lang w:val="sr-Cyrl-CS" w:eastAsia="en-GB"/>
        </w:rPr>
        <w:t>ZA</w:t>
      </w:r>
      <w:r>
        <w:rPr>
          <w:rFonts w:eastAsia="Times New Roman" w:cs="Times New Roman"/>
          <w:color w:val="000000" w:themeColor="text1"/>
          <w:szCs w:val="24"/>
          <w:lang w:val="sr-Cyrl-CS" w:eastAsia="en-GB"/>
        </w:rPr>
        <w:t xml:space="preserve"> </w:t>
      </w:r>
      <w:r w:rsidR="007B1EB3">
        <w:rPr>
          <w:rFonts w:eastAsia="Times New Roman" w:cs="Times New Roman"/>
          <w:color w:val="000000" w:themeColor="text1"/>
          <w:szCs w:val="24"/>
          <w:lang w:val="sr-Cyrl-CS" w:eastAsia="en-GB"/>
        </w:rPr>
        <w:t>USTAVNA</w:t>
      </w:r>
      <w:r>
        <w:rPr>
          <w:rFonts w:eastAsia="Times New Roman" w:cs="Times New Roman"/>
          <w:color w:val="000000" w:themeColor="text1"/>
          <w:szCs w:val="24"/>
          <w:lang w:val="sr-Cyrl-CS" w:eastAsia="en-GB"/>
        </w:rPr>
        <w:t xml:space="preserve"> </w:t>
      </w:r>
      <w:r w:rsidR="007B1EB3">
        <w:rPr>
          <w:rFonts w:eastAsia="Times New Roman" w:cs="Times New Roman"/>
          <w:color w:val="000000" w:themeColor="text1"/>
          <w:szCs w:val="24"/>
          <w:lang w:val="sr-Cyrl-CS" w:eastAsia="en-GB"/>
        </w:rPr>
        <w:t>PITANjA</w:t>
      </w:r>
      <w:r>
        <w:rPr>
          <w:rFonts w:eastAsia="Times New Roman" w:cs="Times New Roman"/>
          <w:color w:val="000000" w:themeColor="text1"/>
          <w:szCs w:val="24"/>
          <w:lang w:val="sr-Cyrl-CS" w:eastAsia="en-GB"/>
        </w:rPr>
        <w:t xml:space="preserve"> </w:t>
      </w:r>
      <w:r w:rsidR="007B1EB3">
        <w:rPr>
          <w:rFonts w:eastAsia="Times New Roman" w:cs="Times New Roman"/>
          <w:color w:val="000000" w:themeColor="text1"/>
          <w:szCs w:val="24"/>
          <w:lang w:val="sr-Cyrl-CS" w:eastAsia="en-GB"/>
        </w:rPr>
        <w:t>I</w:t>
      </w:r>
      <w:r>
        <w:rPr>
          <w:rFonts w:eastAsia="Times New Roman" w:cs="Times New Roman"/>
          <w:color w:val="000000" w:themeColor="text1"/>
          <w:szCs w:val="24"/>
          <w:lang w:val="sr-Cyrl-CS" w:eastAsia="en-GB"/>
        </w:rPr>
        <w:t xml:space="preserve"> </w:t>
      </w:r>
      <w:r w:rsidR="007B1EB3">
        <w:rPr>
          <w:rFonts w:eastAsia="Times New Roman" w:cs="Times New Roman"/>
          <w:color w:val="000000" w:themeColor="text1"/>
          <w:szCs w:val="24"/>
          <w:lang w:val="sr-Cyrl-CS" w:eastAsia="en-GB"/>
        </w:rPr>
        <w:t>ZAKONODAVSTVO</w:t>
      </w:r>
    </w:p>
    <w:p w:rsidR="00521B19" w:rsidRDefault="007B1EB3">
      <w:pPr>
        <w:tabs>
          <w:tab w:val="left" w:pos="1134"/>
        </w:tabs>
        <w:jc w:val="center"/>
        <w:rPr>
          <w:rFonts w:eastAsia="Times New Roman" w:cs="Times New Roman"/>
          <w:color w:val="000000" w:themeColor="text1"/>
          <w:szCs w:val="24"/>
          <w:lang w:val="sr-Cyrl-CS" w:eastAsia="en-GB"/>
        </w:rPr>
      </w:pPr>
      <w:r>
        <w:rPr>
          <w:rFonts w:eastAsia="Times New Roman" w:cs="Times New Roman"/>
          <w:color w:val="000000" w:themeColor="text1"/>
          <w:szCs w:val="24"/>
          <w:lang w:val="sr-Cyrl-CS" w:eastAsia="en-GB"/>
        </w:rPr>
        <w:t>ZA</w:t>
      </w:r>
      <w:r w:rsidR="00B1377C">
        <w:rPr>
          <w:rFonts w:eastAsia="Times New Roman" w:cs="Times New Roman"/>
          <w:color w:val="000000" w:themeColor="text1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P</w:t>
      </w:r>
      <w:r>
        <w:rPr>
          <w:rFonts w:eastAsia="Times New Roman" w:cs="Times New Roman"/>
          <w:szCs w:val="24"/>
          <w:lang w:val="sr-Cyrl-RS" w:eastAsia="en-GB"/>
        </w:rPr>
        <w:t>ONEDELjAK</w:t>
      </w:r>
      <w:r w:rsidR="00B1377C">
        <w:rPr>
          <w:rFonts w:eastAsia="Times New Roman" w:cs="Times New Roman"/>
          <w:szCs w:val="24"/>
          <w:lang w:val="sr-Cyrl-CS" w:eastAsia="en-GB"/>
        </w:rPr>
        <w:t xml:space="preserve"> 1</w:t>
      </w:r>
      <w:r w:rsidR="00B1377C">
        <w:rPr>
          <w:rFonts w:eastAsia="Times New Roman" w:cs="Times New Roman"/>
          <w:szCs w:val="24"/>
          <w:lang w:val="sr-Cyrl-RS" w:eastAsia="en-GB"/>
        </w:rPr>
        <w:t>6</w:t>
      </w:r>
      <w:r w:rsidR="00B1377C">
        <w:rPr>
          <w:rFonts w:eastAsia="Times New Roman" w:cs="Times New Roman"/>
          <w:szCs w:val="24"/>
          <w:lang w:val="sr-Cyrl-CS" w:eastAsia="en-GB"/>
        </w:rPr>
        <w:t xml:space="preserve">. </w:t>
      </w:r>
      <w:r>
        <w:rPr>
          <w:rFonts w:eastAsia="Times New Roman" w:cs="Times New Roman"/>
          <w:szCs w:val="24"/>
          <w:lang w:val="sr-Cyrl-RS" w:eastAsia="en-GB"/>
        </w:rPr>
        <w:t>JUN</w:t>
      </w:r>
      <w:r w:rsidR="00B1377C">
        <w:rPr>
          <w:rFonts w:eastAsia="Times New Roman" w:cs="Times New Roman"/>
          <w:color w:val="000000" w:themeColor="text1"/>
          <w:szCs w:val="24"/>
          <w:lang w:val="sr-Cyrl-CS" w:eastAsia="en-GB"/>
        </w:rPr>
        <w:t xml:space="preserve"> 2025. </w:t>
      </w:r>
      <w:r>
        <w:rPr>
          <w:rFonts w:eastAsia="Times New Roman" w:cs="Times New Roman"/>
          <w:color w:val="000000" w:themeColor="text1"/>
          <w:szCs w:val="24"/>
          <w:lang w:val="sr-Cyrl-CS" w:eastAsia="en-GB"/>
        </w:rPr>
        <w:t>GODINE</w:t>
      </w:r>
      <w:r w:rsidR="00B1377C">
        <w:rPr>
          <w:rFonts w:eastAsia="Times New Roman" w:cs="Times New Roman"/>
          <w:color w:val="000000" w:themeColor="text1"/>
          <w:szCs w:val="24"/>
          <w:lang w:val="sr-Cyrl-CS" w:eastAsia="en-GB"/>
        </w:rPr>
        <w:t>,</w:t>
      </w:r>
    </w:p>
    <w:p w:rsidR="00521B19" w:rsidRDefault="007B1EB3">
      <w:pPr>
        <w:tabs>
          <w:tab w:val="left" w:pos="1134"/>
        </w:tabs>
        <w:jc w:val="center"/>
        <w:rPr>
          <w:rFonts w:eastAsia="Times New Roman" w:cs="Times New Roman"/>
          <w:color w:val="000000" w:themeColor="text1"/>
          <w:szCs w:val="24"/>
          <w:lang w:val="sr-Cyrl-CS" w:eastAsia="en-GB"/>
        </w:rPr>
      </w:pPr>
      <w:r>
        <w:rPr>
          <w:rFonts w:eastAsia="Times New Roman" w:cs="Times New Roman"/>
          <w:color w:val="000000" w:themeColor="text1"/>
          <w:szCs w:val="24"/>
          <w:lang w:val="sr-Cyrl-CS" w:eastAsia="en-GB"/>
        </w:rPr>
        <w:t>SA</w:t>
      </w:r>
      <w:r w:rsidR="00B1377C">
        <w:rPr>
          <w:rFonts w:eastAsia="Times New Roman" w:cs="Times New Roman"/>
          <w:color w:val="000000" w:themeColor="text1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color w:val="000000" w:themeColor="text1"/>
          <w:szCs w:val="24"/>
          <w:lang w:val="sr-Cyrl-CS" w:eastAsia="en-GB"/>
        </w:rPr>
        <w:t>POČETKOM</w:t>
      </w:r>
      <w:r w:rsidR="00B1377C">
        <w:rPr>
          <w:rFonts w:eastAsia="Times New Roman" w:cs="Times New Roman"/>
          <w:color w:val="000000" w:themeColor="text1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color w:val="000000" w:themeColor="text1"/>
          <w:szCs w:val="24"/>
          <w:lang w:val="sr-Cyrl-CS" w:eastAsia="en-GB"/>
        </w:rPr>
        <w:t>U</w:t>
      </w:r>
      <w:r w:rsidR="00B1377C">
        <w:rPr>
          <w:rFonts w:eastAsia="Times New Roman" w:cs="Times New Roman"/>
          <w:color w:val="000000" w:themeColor="text1"/>
          <w:szCs w:val="24"/>
          <w:lang w:val="sr-Cyrl-CS" w:eastAsia="en-GB"/>
        </w:rPr>
        <w:t xml:space="preserve"> 1</w:t>
      </w:r>
      <w:r w:rsidR="00B1377C">
        <w:rPr>
          <w:rFonts w:eastAsia="Times New Roman" w:cs="Times New Roman"/>
          <w:color w:val="000000" w:themeColor="text1"/>
          <w:szCs w:val="24"/>
          <w:lang w:val="sr-Cyrl-RS" w:eastAsia="en-GB"/>
        </w:rPr>
        <w:t>4</w:t>
      </w:r>
      <w:r w:rsidR="00B1377C">
        <w:rPr>
          <w:rFonts w:eastAsia="Times New Roman" w:cs="Times New Roman"/>
          <w:color w:val="000000" w:themeColor="text1"/>
          <w:szCs w:val="24"/>
          <w:lang w:val="sr-Cyrl-CS" w:eastAsia="en-GB"/>
        </w:rPr>
        <w:t>,00</w:t>
      </w:r>
      <w:r w:rsidR="00B1377C">
        <w:rPr>
          <w:rFonts w:eastAsia="Times New Roman" w:cs="Times New Roman"/>
          <w:color w:val="000000" w:themeColor="text1"/>
          <w:szCs w:val="24"/>
          <w:lang w:val="ru-RU" w:eastAsia="en-GB"/>
        </w:rPr>
        <w:t xml:space="preserve"> </w:t>
      </w:r>
      <w:r>
        <w:rPr>
          <w:rFonts w:eastAsia="Times New Roman" w:cs="Times New Roman"/>
          <w:color w:val="000000" w:themeColor="text1"/>
          <w:szCs w:val="24"/>
          <w:lang w:val="sr-Cyrl-CS" w:eastAsia="en-GB"/>
        </w:rPr>
        <w:t>ČASOVA</w:t>
      </w:r>
    </w:p>
    <w:p w:rsidR="00521B19" w:rsidRDefault="00521B19">
      <w:pPr>
        <w:tabs>
          <w:tab w:val="left" w:pos="1134"/>
        </w:tabs>
        <w:jc w:val="center"/>
        <w:rPr>
          <w:rFonts w:eastAsia="Times New Roman" w:cs="Times New Roman"/>
          <w:color w:val="000000" w:themeColor="text1"/>
          <w:szCs w:val="24"/>
          <w:lang w:val="sr-Cyrl-RS" w:eastAsia="en-GB"/>
        </w:rPr>
      </w:pPr>
    </w:p>
    <w:p w:rsidR="00521B19" w:rsidRDefault="00B1377C">
      <w:pPr>
        <w:tabs>
          <w:tab w:val="left" w:pos="993"/>
          <w:tab w:val="left" w:pos="6150"/>
        </w:tabs>
        <w:rPr>
          <w:rFonts w:eastAsia="Times New Roman" w:cs="Times New Roman"/>
          <w:szCs w:val="24"/>
          <w:lang w:val="sr-Cyrl-CS" w:eastAsia="en-GB"/>
        </w:rPr>
      </w:pPr>
      <w:r>
        <w:rPr>
          <w:rFonts w:eastAsia="Times New Roman" w:cs="Times New Roman"/>
          <w:szCs w:val="24"/>
          <w:lang w:val="sr-Cyrl-CS" w:eastAsia="en-GB"/>
        </w:rPr>
        <w:tab/>
      </w:r>
      <w:r w:rsidR="007B1EB3">
        <w:rPr>
          <w:rFonts w:eastAsia="Times New Roman" w:cs="Times New Roman"/>
          <w:szCs w:val="24"/>
          <w:lang w:val="sr-Cyrl-CS" w:eastAsia="en-GB"/>
        </w:rPr>
        <w:t>Za</w:t>
      </w:r>
      <w:r>
        <w:rPr>
          <w:rFonts w:eastAsia="Times New Roman" w:cs="Times New Roman"/>
          <w:szCs w:val="24"/>
          <w:lang w:val="sr-Cyrl-CS" w:eastAsia="en-GB"/>
        </w:rPr>
        <w:t xml:space="preserve"> </w:t>
      </w:r>
      <w:r w:rsidR="007B1EB3">
        <w:rPr>
          <w:rFonts w:eastAsia="Times New Roman" w:cs="Times New Roman"/>
          <w:szCs w:val="24"/>
          <w:lang w:val="sr-Cyrl-CS" w:eastAsia="en-GB"/>
        </w:rPr>
        <w:t>ovu</w:t>
      </w:r>
      <w:r>
        <w:rPr>
          <w:rFonts w:eastAsia="Times New Roman" w:cs="Times New Roman"/>
          <w:szCs w:val="24"/>
          <w:lang w:val="sr-Cyrl-CS" w:eastAsia="en-GB"/>
        </w:rPr>
        <w:t xml:space="preserve"> </w:t>
      </w:r>
      <w:r w:rsidR="007B1EB3">
        <w:rPr>
          <w:rFonts w:eastAsia="Times New Roman" w:cs="Times New Roman"/>
          <w:szCs w:val="24"/>
          <w:lang w:val="sr-Cyrl-CS" w:eastAsia="en-GB"/>
        </w:rPr>
        <w:t>sednicu</w:t>
      </w:r>
      <w:r>
        <w:rPr>
          <w:rFonts w:eastAsia="Times New Roman" w:cs="Times New Roman"/>
          <w:szCs w:val="24"/>
          <w:lang w:val="sr-Cyrl-CS" w:eastAsia="en-GB"/>
        </w:rPr>
        <w:t xml:space="preserve"> </w:t>
      </w:r>
      <w:r w:rsidR="007B1EB3">
        <w:rPr>
          <w:rFonts w:eastAsia="Times New Roman" w:cs="Times New Roman"/>
          <w:szCs w:val="24"/>
          <w:lang w:val="sr-Cyrl-CS" w:eastAsia="en-GB"/>
        </w:rPr>
        <w:t>predlažem</w:t>
      </w:r>
      <w:r>
        <w:rPr>
          <w:rFonts w:eastAsia="Times New Roman" w:cs="Times New Roman"/>
          <w:szCs w:val="24"/>
          <w:lang w:val="sr-Cyrl-CS" w:eastAsia="en-GB"/>
        </w:rPr>
        <w:t xml:space="preserve"> </w:t>
      </w:r>
      <w:r w:rsidR="007B1EB3">
        <w:rPr>
          <w:rFonts w:eastAsia="Times New Roman" w:cs="Times New Roman"/>
          <w:szCs w:val="24"/>
          <w:lang w:val="sr-Cyrl-CS" w:eastAsia="en-GB"/>
        </w:rPr>
        <w:t>sledeći</w:t>
      </w:r>
    </w:p>
    <w:p w:rsidR="00521B19" w:rsidRDefault="00521B19">
      <w:pPr>
        <w:tabs>
          <w:tab w:val="left" w:pos="993"/>
          <w:tab w:val="left" w:pos="6150"/>
        </w:tabs>
        <w:rPr>
          <w:rFonts w:eastAsia="Times New Roman" w:cs="Times New Roman"/>
          <w:szCs w:val="24"/>
          <w:lang w:val="sr-Cyrl-CS" w:eastAsia="en-GB"/>
        </w:rPr>
      </w:pPr>
    </w:p>
    <w:p w:rsidR="00521B19" w:rsidRDefault="007B1EB3">
      <w:pPr>
        <w:tabs>
          <w:tab w:val="left" w:pos="1134"/>
        </w:tabs>
        <w:spacing w:after="360"/>
        <w:jc w:val="center"/>
        <w:rPr>
          <w:rFonts w:eastAsia="Times New Roman" w:cs="Times New Roman"/>
          <w:szCs w:val="24"/>
          <w:lang w:val="sr-Cyrl-CS" w:eastAsia="en-GB"/>
        </w:rPr>
      </w:pPr>
      <w:r>
        <w:rPr>
          <w:rFonts w:eastAsia="Times New Roman" w:cs="Times New Roman"/>
          <w:szCs w:val="24"/>
          <w:lang w:val="sr-Cyrl-CS" w:eastAsia="en-GB"/>
        </w:rPr>
        <w:t>D</w:t>
      </w:r>
      <w:r w:rsidR="00B1377C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n</w:t>
      </w:r>
      <w:r w:rsidR="00B1377C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e</w:t>
      </w:r>
      <w:r w:rsidR="00B1377C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v</w:t>
      </w:r>
      <w:r w:rsidR="00B1377C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n</w:t>
      </w:r>
      <w:r w:rsidR="00B1377C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i</w:t>
      </w:r>
      <w:r w:rsidR="00B1377C">
        <w:rPr>
          <w:rFonts w:eastAsia="Times New Roman" w:cs="Times New Roman"/>
          <w:szCs w:val="24"/>
          <w:lang w:val="sr-Cyrl-CS" w:eastAsia="en-GB"/>
        </w:rPr>
        <w:t xml:space="preserve">   </w:t>
      </w:r>
      <w:r>
        <w:rPr>
          <w:rFonts w:eastAsia="Times New Roman" w:cs="Times New Roman"/>
          <w:szCs w:val="24"/>
          <w:lang w:val="sr-Cyrl-CS" w:eastAsia="en-GB"/>
        </w:rPr>
        <w:t>r</w:t>
      </w:r>
      <w:r w:rsidR="00B1377C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e</w:t>
      </w:r>
      <w:r w:rsidR="00B1377C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d</w:t>
      </w:r>
      <w:r w:rsidR="00B1377C">
        <w:rPr>
          <w:rFonts w:eastAsia="Times New Roman" w:cs="Times New Roman"/>
          <w:szCs w:val="24"/>
          <w:lang w:val="sr-Cyrl-CS" w:eastAsia="en-GB"/>
        </w:rPr>
        <w:t>:</w:t>
      </w:r>
    </w:p>
    <w:p w:rsidR="00521B19" w:rsidRDefault="007B1EB3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Donošenje</w:t>
      </w:r>
      <w:r w:rsidR="00B1377C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odluke</w:t>
      </w:r>
      <w:r w:rsidR="00B1377C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o</w:t>
      </w:r>
      <w:r w:rsidR="00B1377C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organizovanju</w:t>
      </w:r>
      <w:r w:rsidR="00B1377C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Petog</w:t>
      </w:r>
      <w:r w:rsidR="00B1377C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javnog</w:t>
      </w:r>
      <w:r w:rsidR="00B1377C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slušanja</w:t>
      </w:r>
      <w:r w:rsidR="00B1377C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na</w:t>
      </w:r>
      <w:r w:rsidR="00B1377C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temu</w:t>
      </w:r>
      <w:r w:rsidR="00B1377C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„</w:t>
      </w:r>
      <w:r>
        <w:rPr>
          <w:rFonts w:ascii="Times New Roman" w:hAnsi="Times New Roman"/>
          <w:sz w:val="24"/>
          <w:szCs w:val="24"/>
          <w:lang w:val="sr-Cyrl-RS"/>
        </w:rPr>
        <w:t>Predstavljanje</w:t>
      </w:r>
      <w:r w:rsidR="00B1377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nacrta</w:t>
      </w:r>
      <w:r w:rsidR="00B1377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B1377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B1377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izmenama</w:t>
      </w:r>
      <w:r w:rsidR="00B1377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B1377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dopunama</w:t>
      </w:r>
      <w:r w:rsidR="00B1377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B1377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B1377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jedinstvenom</w:t>
      </w:r>
      <w:r w:rsidR="00B1377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biračkom</w:t>
      </w:r>
      <w:r w:rsidR="00B1377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spisku</w:t>
      </w:r>
      <w:r w:rsidR="00B1377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B1377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B1377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Radnoj</w:t>
      </w:r>
      <w:r w:rsidR="00B1377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grupi</w:t>
      </w:r>
      <w:r w:rsidR="00B1377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B1377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unapređenje</w:t>
      </w:r>
      <w:r w:rsidR="00B1377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izbornog</w:t>
      </w:r>
      <w:r w:rsidR="00B1377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procesa</w:t>
      </w:r>
      <w:r w:rsidR="00B1377C">
        <w:rPr>
          <w:rFonts w:ascii="Times New Roman" w:hAnsi="Times New Roman"/>
          <w:sz w:val="24"/>
          <w:szCs w:val="24"/>
          <w:lang w:val="sr-Latn-RS"/>
        </w:rPr>
        <w:t>,</w:t>
      </w:r>
      <w:r w:rsidR="00B1377C">
        <w:rPr>
          <w:rFonts w:ascii="Times New Roman" w:hAnsi="Times New Roman"/>
          <w:sz w:val="24"/>
          <w:szCs w:val="24"/>
          <w:lang w:val="sr-Cyrl-RS"/>
        </w:rPr>
        <w:t xml:space="preserve"> 11. </w:t>
      </w:r>
      <w:r>
        <w:rPr>
          <w:rFonts w:ascii="Times New Roman" w:hAnsi="Times New Roman"/>
          <w:sz w:val="24"/>
          <w:szCs w:val="24"/>
          <w:lang w:val="sr-Cyrl-RS"/>
        </w:rPr>
        <w:t>juna</w:t>
      </w:r>
      <w:r w:rsidR="00B1377C">
        <w:rPr>
          <w:rFonts w:ascii="Times New Roman" w:hAnsi="Times New Roman"/>
          <w:sz w:val="24"/>
          <w:szCs w:val="24"/>
          <w:lang w:val="sr-Cyrl-RS"/>
        </w:rPr>
        <w:t xml:space="preserve"> 2025.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 w:rsidR="00B1377C">
        <w:rPr>
          <w:rFonts w:ascii="Times New Roman" w:hAnsi="Times New Roman"/>
          <w:sz w:val="24"/>
          <w:szCs w:val="24"/>
          <w:lang w:val="sr-Cyrl-RS"/>
        </w:rPr>
        <w:t>,</w:t>
      </w:r>
      <w:r w:rsidR="00B1377C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="00B1377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B1377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B1377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Uglješa</w:t>
      </w:r>
      <w:r w:rsidR="00B1377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Mrdić</w:t>
      </w:r>
      <w:r w:rsidR="00B1377C">
        <w:rPr>
          <w:rFonts w:ascii="Times New Roman" w:hAnsi="Times New Roman"/>
          <w:sz w:val="24"/>
          <w:szCs w:val="24"/>
          <w:lang w:val="sr-Latn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B1377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Radne</w:t>
      </w:r>
      <w:r w:rsidR="00B1377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grupe</w:t>
      </w:r>
      <w:r w:rsidR="00B1377C">
        <w:rPr>
          <w:rFonts w:ascii="Times New Roman" w:hAnsi="Times New Roman"/>
          <w:sz w:val="24"/>
          <w:szCs w:val="24"/>
          <w:lang w:val="sr-Cyrl-RS"/>
        </w:rPr>
        <w:t xml:space="preserve">“, </w:t>
      </w:r>
      <w:r>
        <w:rPr>
          <w:rFonts w:ascii="Times New Roman" w:hAnsi="Times New Roman"/>
          <w:sz w:val="24"/>
          <w:szCs w:val="24"/>
          <w:lang w:val="sr-Cyrl-RS"/>
        </w:rPr>
        <w:t>koje</w:t>
      </w:r>
      <w:r w:rsidR="00B1377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će</w:t>
      </w:r>
      <w:r w:rsidR="00B1377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B1377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održati</w:t>
      </w:r>
      <w:r w:rsidR="00B1377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1377C">
        <w:rPr>
          <w:rFonts w:ascii="Times New Roman" w:hAnsi="Times New Roman"/>
          <w:sz w:val="24"/>
          <w:szCs w:val="24"/>
          <w:lang w:val="sr-Cyrl-RS"/>
        </w:rPr>
        <w:t>19</w:t>
      </w:r>
      <w:r w:rsidR="00B1377C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juna</w:t>
      </w:r>
      <w:r w:rsidR="00B1377C">
        <w:rPr>
          <w:rFonts w:ascii="Times New Roman" w:hAnsi="Times New Roman"/>
          <w:sz w:val="24"/>
          <w:szCs w:val="24"/>
          <w:lang w:val="sr-Cyrl-RS"/>
        </w:rPr>
        <w:t xml:space="preserve"> 2025.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 w:rsidR="00B1377C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B1377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Nišu</w:t>
      </w:r>
      <w:r w:rsidR="00B1377C">
        <w:rPr>
          <w:rFonts w:ascii="Times New Roman" w:hAnsi="Times New Roman"/>
          <w:sz w:val="24"/>
          <w:szCs w:val="24"/>
          <w:lang w:val="sr-Cyrl-RS"/>
        </w:rPr>
        <w:t>;</w:t>
      </w:r>
    </w:p>
    <w:p w:rsidR="00521B19" w:rsidRDefault="007B1EB3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Donošenje</w:t>
      </w:r>
      <w:r w:rsidR="00B1377C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odluke</w:t>
      </w:r>
      <w:r w:rsidR="00B1377C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o</w:t>
      </w:r>
      <w:r w:rsidR="00B1377C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organizovanju</w:t>
      </w:r>
      <w:r w:rsidR="00B1377C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Šesto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g</w:t>
      </w:r>
      <w:r w:rsidR="00B1377C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javnog</w:t>
      </w:r>
      <w:r w:rsidR="00B1377C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slušanja</w:t>
      </w:r>
      <w:r w:rsidR="00B1377C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na</w:t>
      </w:r>
      <w:r w:rsidR="00B1377C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temu</w:t>
      </w:r>
      <w:r w:rsidR="00B1377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B1377C">
        <w:rPr>
          <w:rFonts w:ascii="Times New Roman" w:eastAsia="Times New Roman" w:hAnsi="Times New Roman"/>
          <w:sz w:val="24"/>
          <w:szCs w:val="24"/>
          <w:lang w:val="sr-Cyrl-CS" w:eastAsia="en-GB"/>
        </w:rPr>
        <w:t>„</w:t>
      </w:r>
      <w:r>
        <w:rPr>
          <w:rFonts w:ascii="Times New Roman" w:hAnsi="Times New Roman"/>
          <w:sz w:val="24"/>
          <w:szCs w:val="24"/>
          <w:lang w:val="sr-Cyrl-RS"/>
        </w:rPr>
        <w:t>Predstavljanje</w:t>
      </w:r>
      <w:r w:rsidR="00B1377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nacrta</w:t>
      </w:r>
      <w:r w:rsidR="00B1377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B1377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B1377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izmenama</w:t>
      </w:r>
      <w:r w:rsidR="00B1377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B1377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dopunama</w:t>
      </w:r>
      <w:r w:rsidR="00B1377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B1377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B1377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jedinstvenom</w:t>
      </w:r>
      <w:r w:rsidR="00B1377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biračkom</w:t>
      </w:r>
      <w:r w:rsidR="00B1377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spisku</w:t>
      </w:r>
      <w:r w:rsidR="00B1377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B1377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B1377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Radnoj</w:t>
      </w:r>
      <w:r w:rsidR="00B1377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grupi</w:t>
      </w:r>
      <w:r w:rsidR="00B1377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B1377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unapređenje</w:t>
      </w:r>
      <w:r w:rsidR="00B1377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izbornog</w:t>
      </w:r>
      <w:r w:rsidR="00B1377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procesa</w:t>
      </w:r>
      <w:r w:rsidR="00B1377C">
        <w:rPr>
          <w:rFonts w:ascii="Times New Roman" w:hAnsi="Times New Roman"/>
          <w:sz w:val="24"/>
          <w:szCs w:val="24"/>
          <w:lang w:val="sr-Cyrl-RS"/>
        </w:rPr>
        <w:t xml:space="preserve">, 11. </w:t>
      </w:r>
      <w:r>
        <w:rPr>
          <w:rFonts w:ascii="Times New Roman" w:hAnsi="Times New Roman"/>
          <w:sz w:val="24"/>
          <w:szCs w:val="24"/>
          <w:lang w:val="sr-Cyrl-RS"/>
        </w:rPr>
        <w:t>juna</w:t>
      </w:r>
      <w:r w:rsidR="00B1377C">
        <w:rPr>
          <w:rFonts w:ascii="Times New Roman" w:hAnsi="Times New Roman"/>
          <w:sz w:val="24"/>
          <w:szCs w:val="24"/>
          <w:lang w:val="sr-Cyrl-RS"/>
        </w:rPr>
        <w:t xml:space="preserve"> 2025.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 w:rsidR="00B1377C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="00B1377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B1377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B1377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Uglješa</w:t>
      </w:r>
      <w:r w:rsidR="00B1377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Mrdić</w:t>
      </w:r>
      <w:r w:rsidR="00B1377C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B1377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Radne</w:t>
      </w:r>
      <w:r w:rsidR="00B1377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grupe</w:t>
      </w:r>
      <w:r w:rsidR="00B1377C">
        <w:rPr>
          <w:rFonts w:ascii="Times New Roman" w:hAnsi="Times New Roman"/>
          <w:sz w:val="24"/>
          <w:szCs w:val="24"/>
          <w:lang w:val="sr-Cyrl-RS"/>
        </w:rPr>
        <w:t xml:space="preserve">“, </w:t>
      </w:r>
      <w:r>
        <w:rPr>
          <w:rFonts w:ascii="Times New Roman" w:hAnsi="Times New Roman"/>
          <w:sz w:val="24"/>
          <w:szCs w:val="24"/>
          <w:lang w:val="sr-Cyrl-RS"/>
        </w:rPr>
        <w:t>koje</w:t>
      </w:r>
      <w:r w:rsidR="00B1377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će</w:t>
      </w:r>
      <w:r w:rsidR="00B1377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B1377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održati</w:t>
      </w:r>
      <w:r w:rsidR="00B1377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1377C">
        <w:rPr>
          <w:rFonts w:ascii="Times New Roman" w:hAnsi="Times New Roman"/>
          <w:sz w:val="24"/>
          <w:szCs w:val="24"/>
          <w:lang w:val="sr-Latn-RS"/>
        </w:rPr>
        <w:t>2</w:t>
      </w:r>
      <w:r w:rsidR="00B1377C">
        <w:rPr>
          <w:rFonts w:ascii="Times New Roman" w:hAnsi="Times New Roman"/>
          <w:sz w:val="24"/>
          <w:szCs w:val="24"/>
          <w:lang w:val="sr-Cyrl-RS"/>
        </w:rPr>
        <w:t>0</w:t>
      </w:r>
      <w:r w:rsidR="00B1377C">
        <w:rPr>
          <w:rFonts w:ascii="Times New Roman" w:hAnsi="Times New Roman"/>
          <w:sz w:val="24"/>
          <w:szCs w:val="24"/>
          <w:lang w:val="sr-Latn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juna</w:t>
      </w:r>
      <w:r w:rsidR="00B1377C">
        <w:rPr>
          <w:rFonts w:ascii="Times New Roman" w:hAnsi="Times New Roman"/>
          <w:sz w:val="24"/>
          <w:szCs w:val="24"/>
          <w:lang w:val="sr-Cyrl-RS"/>
        </w:rPr>
        <w:t xml:space="preserve"> 2025.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 w:rsidR="00B1377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B1377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Novom</w:t>
      </w:r>
      <w:r w:rsidR="00B1377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Sadu</w:t>
      </w:r>
      <w:r w:rsidR="00B1377C">
        <w:rPr>
          <w:rFonts w:ascii="Times New Roman" w:hAnsi="Times New Roman"/>
          <w:sz w:val="24"/>
          <w:szCs w:val="24"/>
          <w:lang w:val="sr-Cyrl-RS"/>
        </w:rPr>
        <w:t>;</w:t>
      </w:r>
    </w:p>
    <w:p w:rsidR="00521B19" w:rsidRDefault="007B1EB3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Donošenje</w:t>
      </w:r>
      <w:r w:rsidR="00B1377C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odluke</w:t>
      </w:r>
      <w:r w:rsidR="00B1377C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o</w:t>
      </w:r>
      <w:r w:rsidR="00B1377C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organizovanju</w:t>
      </w:r>
      <w:r w:rsidR="00B1377C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Sedmog</w:t>
      </w:r>
      <w:r w:rsidR="00B1377C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javnog</w:t>
      </w:r>
      <w:r w:rsidR="00B1377C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slušanja</w:t>
      </w:r>
      <w:r w:rsidR="00B1377C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na</w:t>
      </w:r>
      <w:r w:rsidR="00B1377C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temu</w:t>
      </w:r>
      <w:r w:rsidR="00B1377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B1377C">
        <w:rPr>
          <w:rFonts w:ascii="Times New Roman" w:eastAsia="Times New Roman" w:hAnsi="Times New Roman"/>
          <w:sz w:val="24"/>
          <w:szCs w:val="24"/>
          <w:lang w:val="sr-Cyrl-CS" w:eastAsia="en-GB"/>
        </w:rPr>
        <w:t>„</w:t>
      </w:r>
      <w:r>
        <w:rPr>
          <w:rFonts w:ascii="Times New Roman" w:hAnsi="Times New Roman"/>
          <w:sz w:val="24"/>
          <w:szCs w:val="24"/>
          <w:lang w:val="sr-Cyrl-RS"/>
        </w:rPr>
        <w:t>Predstavljanje</w:t>
      </w:r>
      <w:r w:rsidR="00B1377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nacrta</w:t>
      </w:r>
      <w:r w:rsidR="00B1377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B1377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B1377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izmenama</w:t>
      </w:r>
      <w:r w:rsidR="00B1377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B1377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dopunama</w:t>
      </w:r>
      <w:r w:rsidR="00B1377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B1377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B1377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jedinstvenom</w:t>
      </w:r>
      <w:r w:rsidR="00B1377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biračkom</w:t>
      </w:r>
      <w:r w:rsidR="00B1377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spisku</w:t>
      </w:r>
      <w:r w:rsidR="00B1377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B1377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B1377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Radnoj</w:t>
      </w:r>
      <w:r w:rsidR="00B1377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grupi</w:t>
      </w:r>
      <w:r w:rsidR="00B1377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B1377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unapređenje</w:t>
      </w:r>
      <w:r w:rsidR="00B1377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izbornog</w:t>
      </w:r>
      <w:r w:rsidR="00B1377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procesa</w:t>
      </w:r>
      <w:r w:rsidR="00B1377C">
        <w:rPr>
          <w:rFonts w:ascii="Times New Roman" w:hAnsi="Times New Roman"/>
          <w:sz w:val="24"/>
          <w:szCs w:val="24"/>
          <w:lang w:val="sr-Cyrl-RS"/>
        </w:rPr>
        <w:t xml:space="preserve">, 11. </w:t>
      </w:r>
      <w:r>
        <w:rPr>
          <w:rFonts w:ascii="Times New Roman" w:hAnsi="Times New Roman"/>
          <w:sz w:val="24"/>
          <w:szCs w:val="24"/>
          <w:lang w:val="sr-Cyrl-RS"/>
        </w:rPr>
        <w:t>juna</w:t>
      </w:r>
      <w:r w:rsidR="00B1377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1377C">
        <w:rPr>
          <w:rFonts w:ascii="Times New Roman" w:hAnsi="Times New Roman"/>
          <w:sz w:val="24"/>
          <w:szCs w:val="24"/>
          <w:lang w:val="sr-Cyrl-RS"/>
        </w:rPr>
        <w:t xml:space="preserve">2025.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 w:rsidR="00B1377C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="00B1377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B1377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B1377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Uglješa</w:t>
      </w:r>
      <w:r w:rsidR="00B1377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Mrdić</w:t>
      </w:r>
      <w:r w:rsidR="00B1377C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B1377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Radne</w:t>
      </w:r>
      <w:r w:rsidR="00B1377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grupe</w:t>
      </w:r>
      <w:r w:rsidR="00B1377C">
        <w:rPr>
          <w:rFonts w:ascii="Times New Roman" w:hAnsi="Times New Roman"/>
          <w:sz w:val="24"/>
          <w:szCs w:val="24"/>
          <w:lang w:val="sr-Cyrl-RS"/>
        </w:rPr>
        <w:t xml:space="preserve">“, </w:t>
      </w:r>
      <w:r>
        <w:rPr>
          <w:rFonts w:ascii="Times New Roman" w:hAnsi="Times New Roman"/>
          <w:sz w:val="24"/>
          <w:szCs w:val="24"/>
          <w:lang w:val="sr-Cyrl-RS"/>
        </w:rPr>
        <w:t>koje</w:t>
      </w:r>
      <w:r w:rsidR="00B1377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će</w:t>
      </w:r>
      <w:r w:rsidR="00B1377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B1377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održati</w:t>
      </w:r>
      <w:r w:rsidR="00B1377C">
        <w:rPr>
          <w:rFonts w:ascii="Times New Roman" w:hAnsi="Times New Roman"/>
          <w:sz w:val="24"/>
          <w:szCs w:val="24"/>
          <w:lang w:val="sr-Cyrl-RS"/>
        </w:rPr>
        <w:t xml:space="preserve"> 2</w:t>
      </w:r>
      <w:r w:rsidR="00B1377C">
        <w:rPr>
          <w:rFonts w:ascii="Times New Roman" w:hAnsi="Times New Roman"/>
          <w:sz w:val="24"/>
          <w:szCs w:val="24"/>
          <w:lang w:val="sr-Cyrl-RS"/>
        </w:rPr>
        <w:t>3</w:t>
      </w:r>
      <w:r w:rsidR="00B1377C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juna</w:t>
      </w:r>
      <w:r w:rsidR="00B1377C">
        <w:rPr>
          <w:rFonts w:ascii="Times New Roman" w:hAnsi="Times New Roman"/>
          <w:sz w:val="24"/>
          <w:szCs w:val="24"/>
          <w:lang w:val="sr-Cyrl-RS"/>
        </w:rPr>
        <w:t xml:space="preserve"> 2025.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 w:rsidR="00B1377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B1377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Kragujevcu</w:t>
      </w:r>
      <w:r w:rsidR="00B1377C">
        <w:rPr>
          <w:rFonts w:ascii="Times New Roman" w:hAnsi="Times New Roman"/>
          <w:sz w:val="24"/>
          <w:szCs w:val="24"/>
          <w:lang w:val="sr-Cyrl-RS"/>
        </w:rPr>
        <w:t>.</w:t>
      </w:r>
    </w:p>
    <w:p w:rsidR="00521B19" w:rsidRDefault="007B1EB3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Donošenje</w:t>
      </w:r>
      <w:r w:rsidR="00B1377C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odluke</w:t>
      </w:r>
      <w:r w:rsidR="00B1377C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o</w:t>
      </w:r>
      <w:r w:rsidR="00B1377C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organizovanju</w:t>
      </w:r>
      <w:r w:rsidR="00B1377C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Osmog</w:t>
      </w:r>
      <w:r w:rsidR="00B1377C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javnog</w:t>
      </w:r>
      <w:r w:rsidR="00B1377C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slušanja</w:t>
      </w:r>
      <w:r w:rsidR="00B1377C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na</w:t>
      </w:r>
      <w:r w:rsidR="00B1377C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temu</w:t>
      </w:r>
      <w:r w:rsidR="00B1377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B1377C">
        <w:rPr>
          <w:rFonts w:ascii="Times New Roman" w:eastAsia="Times New Roman" w:hAnsi="Times New Roman"/>
          <w:sz w:val="24"/>
          <w:szCs w:val="24"/>
          <w:lang w:val="sr-Cyrl-CS" w:eastAsia="en-GB"/>
        </w:rPr>
        <w:t>„</w:t>
      </w:r>
      <w:r>
        <w:rPr>
          <w:rFonts w:ascii="Times New Roman" w:hAnsi="Times New Roman"/>
          <w:sz w:val="24"/>
          <w:szCs w:val="24"/>
          <w:lang w:val="sr-Cyrl-RS"/>
        </w:rPr>
        <w:t>Predstavljanje</w:t>
      </w:r>
      <w:r w:rsidR="00B1377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nacrta</w:t>
      </w:r>
      <w:r w:rsidR="00B1377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B1377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B1377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izmenama</w:t>
      </w:r>
      <w:r w:rsidR="00B1377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B1377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dopunama</w:t>
      </w:r>
      <w:r w:rsidR="00B1377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B1377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B1377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jedinstvenom</w:t>
      </w:r>
      <w:r w:rsidR="00B1377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biračkom</w:t>
      </w:r>
      <w:r w:rsidR="00B1377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spisku</w:t>
      </w:r>
      <w:r w:rsidR="00B1377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B1377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B1377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Radnoj</w:t>
      </w:r>
      <w:r w:rsidR="00B1377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grupi</w:t>
      </w:r>
      <w:r w:rsidR="00B1377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B1377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unapređenje</w:t>
      </w:r>
      <w:r w:rsidR="00B1377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izbornog</w:t>
      </w:r>
      <w:r w:rsidR="00B1377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procesa</w:t>
      </w:r>
      <w:r w:rsidR="00B1377C">
        <w:rPr>
          <w:rFonts w:ascii="Times New Roman" w:hAnsi="Times New Roman"/>
          <w:sz w:val="24"/>
          <w:szCs w:val="24"/>
          <w:lang w:val="sr-Cyrl-RS"/>
        </w:rPr>
        <w:t xml:space="preserve">, 11. </w:t>
      </w:r>
      <w:r>
        <w:rPr>
          <w:rFonts w:ascii="Times New Roman" w:hAnsi="Times New Roman"/>
          <w:sz w:val="24"/>
          <w:szCs w:val="24"/>
          <w:lang w:val="sr-Cyrl-RS"/>
        </w:rPr>
        <w:t>juna</w:t>
      </w:r>
      <w:r w:rsidR="00B1377C">
        <w:rPr>
          <w:rFonts w:ascii="Times New Roman" w:hAnsi="Times New Roman"/>
          <w:sz w:val="24"/>
          <w:szCs w:val="24"/>
          <w:lang w:val="sr-Cyrl-RS"/>
        </w:rPr>
        <w:t xml:space="preserve"> 2025.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 w:rsidR="00B1377C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="00B1377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B1377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B1377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Uglješa</w:t>
      </w:r>
      <w:r w:rsidR="00B1377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Mrdić</w:t>
      </w:r>
      <w:r w:rsidR="00B1377C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B1377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Radne</w:t>
      </w:r>
      <w:r w:rsidR="00B1377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grupe</w:t>
      </w:r>
      <w:r w:rsidR="00B1377C">
        <w:rPr>
          <w:rFonts w:ascii="Times New Roman" w:hAnsi="Times New Roman"/>
          <w:sz w:val="24"/>
          <w:szCs w:val="24"/>
          <w:lang w:val="sr-Cyrl-RS"/>
        </w:rPr>
        <w:t xml:space="preserve">“, </w:t>
      </w:r>
      <w:r>
        <w:rPr>
          <w:rFonts w:ascii="Times New Roman" w:hAnsi="Times New Roman"/>
          <w:sz w:val="24"/>
          <w:szCs w:val="24"/>
          <w:lang w:val="sr-Cyrl-RS"/>
        </w:rPr>
        <w:t>koje</w:t>
      </w:r>
      <w:r w:rsidR="00B1377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će</w:t>
      </w:r>
      <w:r w:rsidR="00B1377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B1377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održati</w:t>
      </w:r>
      <w:r w:rsidR="00B1377C">
        <w:rPr>
          <w:rFonts w:ascii="Times New Roman" w:hAnsi="Times New Roman"/>
          <w:sz w:val="24"/>
          <w:szCs w:val="24"/>
          <w:lang w:val="sr-Cyrl-RS"/>
        </w:rPr>
        <w:t xml:space="preserve"> 2</w:t>
      </w:r>
      <w:r w:rsidR="00B1377C">
        <w:rPr>
          <w:rFonts w:ascii="Times New Roman" w:hAnsi="Times New Roman"/>
          <w:sz w:val="24"/>
          <w:szCs w:val="24"/>
          <w:lang w:val="sr-Cyrl-RS"/>
        </w:rPr>
        <w:t>4</w:t>
      </w:r>
      <w:r w:rsidR="00B1377C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juna</w:t>
      </w:r>
      <w:r w:rsidR="00B1377C">
        <w:rPr>
          <w:rFonts w:ascii="Times New Roman" w:hAnsi="Times New Roman"/>
          <w:sz w:val="24"/>
          <w:szCs w:val="24"/>
          <w:lang w:val="sr-Cyrl-RS"/>
        </w:rPr>
        <w:t xml:space="preserve"> 2025.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 w:rsidR="00B1377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B1377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Beogradu</w:t>
      </w:r>
      <w:r w:rsidR="00B1377C">
        <w:rPr>
          <w:rFonts w:ascii="Times New Roman" w:hAnsi="Times New Roman"/>
          <w:sz w:val="24"/>
          <w:szCs w:val="24"/>
          <w:lang w:val="sr-Cyrl-RS"/>
        </w:rPr>
        <w:t>.</w:t>
      </w:r>
    </w:p>
    <w:p w:rsidR="00521B19" w:rsidRDefault="00521B19">
      <w:pPr>
        <w:pStyle w:val="ListParagraph"/>
        <w:spacing w:after="120" w:line="240" w:lineRule="auto"/>
        <w:ind w:left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521B19" w:rsidRDefault="00B1377C">
      <w:pPr>
        <w:tabs>
          <w:tab w:val="left" w:pos="1828"/>
        </w:tabs>
        <w:spacing w:after="120"/>
        <w:rPr>
          <w:rFonts w:eastAsia="Times New Roman" w:cs="Times New Roman"/>
          <w:lang w:val="sr-Latn-RS" w:eastAsia="en-GB"/>
        </w:rPr>
      </w:pPr>
      <w:r>
        <w:rPr>
          <w:rFonts w:eastAsia="Times New Roman" w:cs="Times New Roman"/>
          <w:lang w:val="sr-Cyrl-RS" w:eastAsia="en-GB"/>
        </w:rPr>
        <w:t xml:space="preserve">             </w:t>
      </w:r>
      <w:r w:rsidR="007B1EB3">
        <w:rPr>
          <w:rFonts w:eastAsia="Times New Roman" w:cs="Times New Roman"/>
          <w:lang w:val="sr-Cyrl-RS" w:eastAsia="en-GB"/>
        </w:rPr>
        <w:t>Sednica</w:t>
      </w:r>
      <w:r>
        <w:rPr>
          <w:rFonts w:eastAsia="Times New Roman" w:cs="Times New Roman"/>
          <w:lang w:val="sr-Cyrl-RS" w:eastAsia="en-GB"/>
        </w:rPr>
        <w:t xml:space="preserve"> </w:t>
      </w:r>
      <w:r w:rsidR="007B1EB3">
        <w:rPr>
          <w:rFonts w:eastAsia="Times New Roman" w:cs="Times New Roman"/>
          <w:lang w:val="sr-Cyrl-RS" w:eastAsia="en-GB"/>
        </w:rPr>
        <w:t>će</w:t>
      </w:r>
      <w:r>
        <w:rPr>
          <w:rFonts w:eastAsia="Times New Roman" w:cs="Times New Roman"/>
          <w:lang w:val="sr-Cyrl-RS" w:eastAsia="en-GB"/>
        </w:rPr>
        <w:t xml:space="preserve"> </w:t>
      </w:r>
      <w:r w:rsidR="007B1EB3">
        <w:rPr>
          <w:rFonts w:eastAsia="Times New Roman" w:cs="Times New Roman"/>
          <w:lang w:val="sr-Cyrl-RS" w:eastAsia="en-GB"/>
        </w:rPr>
        <w:t>se</w:t>
      </w:r>
      <w:r>
        <w:rPr>
          <w:rFonts w:eastAsia="Times New Roman" w:cs="Times New Roman"/>
          <w:lang w:val="sr-Cyrl-RS" w:eastAsia="en-GB"/>
        </w:rPr>
        <w:t xml:space="preserve"> </w:t>
      </w:r>
      <w:r w:rsidR="007B1EB3">
        <w:rPr>
          <w:rFonts w:eastAsia="Times New Roman" w:cs="Times New Roman"/>
          <w:lang w:val="sr-Cyrl-RS" w:eastAsia="en-GB"/>
        </w:rPr>
        <w:t>održati</w:t>
      </w:r>
      <w:r>
        <w:rPr>
          <w:rFonts w:eastAsia="Times New Roman" w:cs="Times New Roman"/>
          <w:lang w:val="sr-Cyrl-RS" w:eastAsia="en-GB"/>
        </w:rPr>
        <w:t xml:space="preserve"> </w:t>
      </w:r>
      <w:r w:rsidR="007B1EB3">
        <w:rPr>
          <w:rFonts w:eastAsia="Times New Roman" w:cs="Times New Roman"/>
          <w:lang w:val="sr-Cyrl-RS" w:eastAsia="en-GB"/>
        </w:rPr>
        <w:t>u</w:t>
      </w:r>
      <w:r>
        <w:rPr>
          <w:rFonts w:eastAsia="Times New Roman" w:cs="Times New Roman"/>
          <w:lang w:val="sr-Cyrl-RS" w:eastAsia="en-GB"/>
        </w:rPr>
        <w:t xml:space="preserve"> </w:t>
      </w:r>
      <w:r w:rsidR="007B1EB3">
        <w:rPr>
          <w:rFonts w:eastAsia="Times New Roman" w:cs="Times New Roman"/>
          <w:lang w:val="sr-Cyrl-RS" w:eastAsia="en-GB"/>
        </w:rPr>
        <w:t>Narodnoj</w:t>
      </w:r>
      <w:r>
        <w:rPr>
          <w:rFonts w:eastAsia="Times New Roman" w:cs="Times New Roman"/>
          <w:lang w:val="sr-Cyrl-RS" w:eastAsia="en-GB"/>
        </w:rPr>
        <w:t xml:space="preserve"> </w:t>
      </w:r>
      <w:r w:rsidR="007B1EB3">
        <w:rPr>
          <w:rFonts w:eastAsia="Times New Roman" w:cs="Times New Roman"/>
          <w:lang w:val="sr-Cyrl-RS" w:eastAsia="en-GB"/>
        </w:rPr>
        <w:t>skupštini</w:t>
      </w:r>
      <w:r>
        <w:rPr>
          <w:rFonts w:eastAsia="Times New Roman" w:cs="Times New Roman"/>
          <w:lang w:val="sr-Cyrl-RS" w:eastAsia="en-GB"/>
        </w:rPr>
        <w:t xml:space="preserve">, </w:t>
      </w:r>
      <w:r w:rsidR="007B1EB3">
        <w:rPr>
          <w:rFonts w:eastAsia="Times New Roman" w:cs="Times New Roman"/>
          <w:lang w:val="sr-Cyrl-RS" w:eastAsia="en-GB"/>
        </w:rPr>
        <w:t>u</w:t>
      </w:r>
      <w:r>
        <w:rPr>
          <w:rFonts w:eastAsia="Times New Roman" w:cs="Times New Roman"/>
          <w:lang w:val="sr-Cyrl-RS" w:eastAsia="en-GB"/>
        </w:rPr>
        <w:t xml:space="preserve"> </w:t>
      </w:r>
      <w:r w:rsidR="007B1EB3">
        <w:rPr>
          <w:rFonts w:eastAsia="Times New Roman" w:cs="Times New Roman"/>
          <w:lang w:val="sr-Cyrl-RS" w:eastAsia="en-GB"/>
        </w:rPr>
        <w:t>Beogradu</w:t>
      </w:r>
      <w:r>
        <w:rPr>
          <w:rFonts w:eastAsia="Times New Roman" w:cs="Times New Roman"/>
          <w:lang w:val="ru-RU" w:eastAsia="en-GB"/>
        </w:rPr>
        <w:t>,</w:t>
      </w:r>
      <w:r>
        <w:rPr>
          <w:rFonts w:eastAsia="Times New Roman" w:cs="Times New Roman"/>
          <w:lang w:val="sr-Cyrl-RS" w:eastAsia="en-GB"/>
        </w:rPr>
        <w:t xml:space="preserve"> </w:t>
      </w:r>
      <w:r w:rsidR="007B1EB3">
        <w:rPr>
          <w:rFonts w:eastAsia="Times New Roman" w:cs="Times New Roman"/>
          <w:lang w:val="sr-Cyrl-RS" w:eastAsia="en-GB"/>
        </w:rPr>
        <w:t>Trg</w:t>
      </w:r>
      <w:r>
        <w:rPr>
          <w:rFonts w:eastAsia="Times New Roman" w:cs="Times New Roman"/>
          <w:lang w:val="sr-Cyrl-RS" w:eastAsia="en-GB"/>
        </w:rPr>
        <w:t xml:space="preserve"> </w:t>
      </w:r>
      <w:r w:rsidR="007B1EB3">
        <w:rPr>
          <w:rFonts w:eastAsia="Times New Roman" w:cs="Times New Roman"/>
          <w:lang w:val="sr-Cyrl-RS" w:eastAsia="en-GB"/>
        </w:rPr>
        <w:t>Nikole</w:t>
      </w:r>
      <w:r>
        <w:rPr>
          <w:rFonts w:eastAsia="Times New Roman" w:cs="Times New Roman"/>
          <w:lang w:val="sr-Cyrl-RS" w:eastAsia="en-GB"/>
        </w:rPr>
        <w:t xml:space="preserve"> </w:t>
      </w:r>
      <w:r w:rsidR="007B1EB3">
        <w:rPr>
          <w:rFonts w:eastAsia="Times New Roman" w:cs="Times New Roman"/>
          <w:lang w:val="sr-Cyrl-RS" w:eastAsia="en-GB"/>
        </w:rPr>
        <w:t>Pašića</w:t>
      </w:r>
      <w:r>
        <w:rPr>
          <w:rFonts w:eastAsia="Times New Roman" w:cs="Times New Roman"/>
          <w:lang w:val="sr-Cyrl-RS" w:eastAsia="en-GB"/>
        </w:rPr>
        <w:t xml:space="preserve"> 13, </w:t>
      </w:r>
      <w:r w:rsidR="007B1EB3">
        <w:rPr>
          <w:rFonts w:eastAsia="Times New Roman" w:cs="Times New Roman"/>
          <w:lang w:val="sr-Cyrl-RS" w:eastAsia="en-GB"/>
        </w:rPr>
        <w:t>sala</w:t>
      </w:r>
      <w:r>
        <w:rPr>
          <w:rFonts w:eastAsia="Times New Roman" w:cs="Times New Roman"/>
          <w:lang w:val="sr-Cyrl-RS" w:eastAsia="en-GB"/>
        </w:rPr>
        <w:t xml:space="preserve"> </w:t>
      </w:r>
      <w:r>
        <w:rPr>
          <w:rFonts w:eastAsia="Times New Roman" w:cs="Times New Roman"/>
          <w:lang w:val="sr-Latn-RS" w:eastAsia="en-GB"/>
        </w:rPr>
        <w:t>II.</w:t>
      </w:r>
    </w:p>
    <w:p w:rsidR="00521B19" w:rsidRDefault="00521B19">
      <w:pPr>
        <w:widowControl w:val="0"/>
        <w:tabs>
          <w:tab w:val="left" w:pos="1440"/>
        </w:tabs>
        <w:autoSpaceDE w:val="0"/>
        <w:autoSpaceDN w:val="0"/>
        <w:adjustRightInd w:val="0"/>
        <w:spacing w:after="120"/>
        <w:ind w:firstLine="720"/>
        <w:rPr>
          <w:rFonts w:eastAsia="Times New Roman" w:cs="Times New Roman"/>
          <w:szCs w:val="24"/>
          <w:lang w:val="sr-Cyrl-RS" w:eastAsia="en-GB"/>
        </w:rPr>
      </w:pPr>
    </w:p>
    <w:p w:rsidR="00521B19" w:rsidRDefault="007B1EB3">
      <w:pPr>
        <w:widowControl w:val="0"/>
        <w:tabs>
          <w:tab w:val="left" w:pos="1440"/>
        </w:tabs>
        <w:autoSpaceDE w:val="0"/>
        <w:autoSpaceDN w:val="0"/>
        <w:adjustRightInd w:val="0"/>
        <w:spacing w:after="120"/>
        <w:ind w:firstLine="720"/>
        <w:rPr>
          <w:rFonts w:eastAsia="Times New Roman" w:cs="Times New Roman"/>
          <w:szCs w:val="24"/>
          <w:lang w:val="sr-Cyrl-RS" w:eastAsia="en-GB"/>
        </w:rPr>
      </w:pPr>
      <w:r>
        <w:rPr>
          <w:rFonts w:eastAsia="Times New Roman" w:cs="Times New Roman"/>
          <w:szCs w:val="24"/>
          <w:lang w:val="sr-Cyrl-RS" w:eastAsia="en-GB"/>
        </w:rPr>
        <w:t>Članovi</w:t>
      </w:r>
      <w:r w:rsidR="00B1377C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Odbora</w:t>
      </w:r>
      <w:r w:rsidR="00B1377C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koji</w:t>
      </w:r>
      <w:r w:rsidR="00B1377C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nisu</w:t>
      </w:r>
      <w:r w:rsidR="00B1377C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u</w:t>
      </w:r>
      <w:r w:rsidR="00B1377C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mogućnosti</w:t>
      </w:r>
      <w:r w:rsidR="00B1377C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da</w:t>
      </w:r>
      <w:r w:rsidR="00B1377C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prisustvuju</w:t>
      </w:r>
      <w:r w:rsidR="00B1377C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sednici</w:t>
      </w:r>
      <w:r w:rsidR="00B1377C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Odbora</w:t>
      </w:r>
      <w:r w:rsidR="00B1377C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treba</w:t>
      </w:r>
      <w:r w:rsidR="00B1377C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da</w:t>
      </w:r>
      <w:r w:rsidR="00B1377C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o</w:t>
      </w:r>
      <w:r w:rsidR="00B1377C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tome</w:t>
      </w:r>
      <w:r w:rsidR="00B1377C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obaveste</w:t>
      </w:r>
      <w:r w:rsidR="00B1377C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svoje</w:t>
      </w:r>
      <w:r w:rsidR="00B1377C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zamenike</w:t>
      </w:r>
      <w:r w:rsidR="00B1377C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u</w:t>
      </w:r>
      <w:r w:rsidR="00B1377C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Odboru</w:t>
      </w:r>
      <w:r w:rsidR="00B1377C">
        <w:rPr>
          <w:rFonts w:eastAsia="Times New Roman" w:cs="Times New Roman"/>
          <w:szCs w:val="24"/>
          <w:lang w:val="sr-Cyrl-RS" w:eastAsia="en-GB"/>
        </w:rPr>
        <w:t>.</w:t>
      </w:r>
    </w:p>
    <w:p w:rsidR="00521B19" w:rsidRDefault="00B1377C">
      <w:pPr>
        <w:widowControl w:val="0"/>
        <w:tabs>
          <w:tab w:val="left" w:pos="1440"/>
        </w:tabs>
        <w:autoSpaceDE w:val="0"/>
        <w:autoSpaceDN w:val="0"/>
        <w:adjustRightInd w:val="0"/>
        <w:spacing w:after="120"/>
        <w:ind w:firstLine="720"/>
        <w:rPr>
          <w:rFonts w:eastAsia="Times New Roman" w:cs="Times New Roman"/>
          <w:szCs w:val="24"/>
          <w:lang w:val="sr-Cyrl-RS" w:eastAsia="en-GB"/>
        </w:rPr>
      </w:pPr>
      <w:r>
        <w:rPr>
          <w:rFonts w:eastAsia="Times New Roman" w:cs="Times New Roman"/>
          <w:szCs w:val="24"/>
          <w:lang w:val="sr-Cyrl-RS" w:eastAsia="en-GB"/>
        </w:rPr>
        <w:tab/>
      </w:r>
      <w:r>
        <w:rPr>
          <w:rFonts w:eastAsia="Times New Roman" w:cs="Times New Roman"/>
          <w:szCs w:val="24"/>
          <w:lang w:val="sr-Cyrl-RS" w:eastAsia="en-GB"/>
        </w:rPr>
        <w:tab/>
      </w:r>
    </w:p>
    <w:p w:rsidR="00521B19" w:rsidRDefault="00B1377C">
      <w:pPr>
        <w:widowControl w:val="0"/>
        <w:tabs>
          <w:tab w:val="left" w:pos="1440"/>
        </w:tabs>
        <w:autoSpaceDE w:val="0"/>
        <w:autoSpaceDN w:val="0"/>
        <w:adjustRightInd w:val="0"/>
        <w:spacing w:after="120"/>
        <w:ind w:firstLine="720"/>
        <w:rPr>
          <w:rFonts w:eastAsia="Times New Roman" w:cs="Times New Roman"/>
          <w:szCs w:val="24"/>
          <w:lang w:eastAsia="en-GB"/>
        </w:rPr>
      </w:pPr>
      <w:r>
        <w:rPr>
          <w:rFonts w:eastAsia="Times New Roman" w:cs="Times New Roman"/>
          <w:szCs w:val="24"/>
          <w:lang w:val="sr-Cyrl-RS" w:eastAsia="en-GB"/>
        </w:rPr>
        <w:tab/>
      </w:r>
      <w:r>
        <w:rPr>
          <w:rFonts w:eastAsia="Times New Roman" w:cs="Times New Roman"/>
          <w:szCs w:val="24"/>
          <w:lang w:val="sr-Cyrl-RS" w:eastAsia="en-GB"/>
        </w:rPr>
        <w:tab/>
      </w:r>
      <w:r>
        <w:rPr>
          <w:rFonts w:eastAsia="Times New Roman" w:cs="Times New Roman"/>
          <w:szCs w:val="24"/>
          <w:lang w:val="sr-Cyrl-RS" w:eastAsia="en-GB"/>
        </w:rPr>
        <w:tab/>
      </w:r>
      <w:r>
        <w:rPr>
          <w:rFonts w:eastAsia="Times New Roman" w:cs="Times New Roman"/>
          <w:szCs w:val="24"/>
          <w:lang w:val="sr-Cyrl-RS" w:eastAsia="en-GB"/>
        </w:rPr>
        <w:tab/>
      </w:r>
      <w:r>
        <w:rPr>
          <w:rFonts w:eastAsia="Times New Roman" w:cs="Times New Roman"/>
          <w:szCs w:val="24"/>
          <w:lang w:val="sr-Cyrl-RS" w:eastAsia="en-GB"/>
        </w:rPr>
        <w:tab/>
      </w:r>
      <w:r>
        <w:rPr>
          <w:rFonts w:eastAsia="Times New Roman" w:cs="Times New Roman"/>
          <w:szCs w:val="24"/>
          <w:lang w:val="sr-Cyrl-RS" w:eastAsia="en-GB"/>
        </w:rPr>
        <w:tab/>
      </w:r>
      <w:r w:rsidR="007B1EB3">
        <w:rPr>
          <w:rFonts w:eastAsia="Times New Roman" w:cs="Times New Roman"/>
          <w:szCs w:val="24"/>
          <w:lang w:val="sr-Cyrl-CS" w:eastAsia="en-GB"/>
        </w:rPr>
        <w:t>PREDSEDNIK</w:t>
      </w:r>
      <w:r>
        <w:rPr>
          <w:rFonts w:eastAsia="Times New Roman" w:cs="Times New Roman"/>
          <w:szCs w:val="24"/>
          <w:lang w:val="ru-RU" w:eastAsia="en-GB"/>
        </w:rPr>
        <w:t xml:space="preserve"> </w:t>
      </w:r>
      <w:r w:rsidR="007B1EB3">
        <w:rPr>
          <w:rFonts w:eastAsia="Times New Roman" w:cs="Times New Roman"/>
          <w:szCs w:val="24"/>
          <w:lang w:val="sr-Cyrl-CS" w:eastAsia="en-GB"/>
        </w:rPr>
        <w:t>ODBORA</w:t>
      </w:r>
    </w:p>
    <w:p w:rsidR="00521B19" w:rsidRDefault="00B1377C">
      <w:pPr>
        <w:tabs>
          <w:tab w:val="left" w:pos="1276"/>
          <w:tab w:val="center" w:pos="6480"/>
        </w:tabs>
        <w:spacing w:line="276" w:lineRule="auto"/>
        <w:rPr>
          <w:rFonts w:eastAsia="Times New Roman"/>
          <w:szCs w:val="24"/>
          <w:lang w:eastAsia="en-GB"/>
        </w:rPr>
      </w:pPr>
      <w:r>
        <w:rPr>
          <w:rFonts w:eastAsia="Times New Roman" w:cs="Times New Roman"/>
          <w:szCs w:val="24"/>
          <w:lang w:val="sr-Cyrl-CS" w:eastAsia="en-GB"/>
        </w:rPr>
        <w:lastRenderedPageBreak/>
        <w:tab/>
        <w:t xml:space="preserve">         </w:t>
      </w:r>
      <w:r>
        <w:rPr>
          <w:rFonts w:eastAsia="Times New Roman" w:cs="Times New Roman"/>
          <w:szCs w:val="24"/>
          <w:lang w:val="sr-Cyrl-CS" w:eastAsia="en-GB"/>
        </w:rPr>
        <w:t xml:space="preserve">                                                          </w:t>
      </w:r>
      <w:r w:rsidR="007B1EB3">
        <w:rPr>
          <w:rFonts w:eastAsia="Times New Roman" w:cs="Times New Roman"/>
          <w:szCs w:val="24"/>
          <w:lang w:val="sr-Cyrl-RS" w:eastAsia="en-GB"/>
        </w:rPr>
        <w:t>Milica</w:t>
      </w:r>
      <w:r>
        <w:rPr>
          <w:rFonts w:eastAsia="Times New Roman" w:cs="Times New Roman"/>
          <w:szCs w:val="24"/>
          <w:lang w:val="sr-Cyrl-RS" w:eastAsia="en-GB"/>
        </w:rPr>
        <w:t xml:space="preserve"> </w:t>
      </w:r>
      <w:r w:rsidR="007B1EB3">
        <w:rPr>
          <w:rFonts w:eastAsia="Times New Roman" w:cs="Times New Roman"/>
          <w:szCs w:val="24"/>
          <w:lang w:val="sr-Cyrl-RS" w:eastAsia="en-GB"/>
        </w:rPr>
        <w:t>Nikolić</w:t>
      </w:r>
      <w:r>
        <w:rPr>
          <w:rFonts w:eastAsia="Times New Roman" w:cs="Times New Roman"/>
          <w:szCs w:val="24"/>
          <w:lang w:val="sr-Cyrl-RS" w:eastAsia="en-GB"/>
        </w:rPr>
        <w:t xml:space="preserve"> </w:t>
      </w:r>
      <w:r w:rsidR="007B1EB3">
        <w:rPr>
          <w:rFonts w:eastAsia="Times New Roman" w:cs="Times New Roman"/>
          <w:szCs w:val="24"/>
          <w:lang w:val="sr-Cyrl-RS" w:eastAsia="en-GB"/>
        </w:rPr>
        <w:t>s</w:t>
      </w:r>
      <w:r>
        <w:rPr>
          <w:rFonts w:eastAsia="Times New Roman" w:cs="Times New Roman"/>
          <w:szCs w:val="24"/>
          <w:lang w:val="sr-Cyrl-RS" w:eastAsia="en-GB"/>
        </w:rPr>
        <w:t>.</w:t>
      </w:r>
      <w:r w:rsidR="007B1EB3">
        <w:rPr>
          <w:rFonts w:eastAsia="Times New Roman" w:cs="Times New Roman"/>
          <w:szCs w:val="24"/>
          <w:lang w:val="sr-Cyrl-RS" w:eastAsia="en-GB"/>
        </w:rPr>
        <w:t>r</w:t>
      </w:r>
      <w:r>
        <w:rPr>
          <w:rFonts w:eastAsia="Times New Roman" w:cs="Times New Roman"/>
          <w:szCs w:val="24"/>
          <w:lang w:val="sr-Cyrl-RS" w:eastAsia="en-GB"/>
        </w:rPr>
        <w:t>.</w:t>
      </w:r>
    </w:p>
    <w:sectPr w:rsidR="00521B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377C" w:rsidRDefault="00B1377C">
      <w:r>
        <w:separator/>
      </w:r>
    </w:p>
  </w:endnote>
  <w:endnote w:type="continuationSeparator" w:id="0">
    <w:p w:rsidR="00B1377C" w:rsidRDefault="00B13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EB3" w:rsidRDefault="007B1E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EB3" w:rsidRDefault="007B1EB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EB3" w:rsidRDefault="007B1E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377C" w:rsidRDefault="00B1377C">
      <w:r>
        <w:separator/>
      </w:r>
    </w:p>
  </w:footnote>
  <w:footnote w:type="continuationSeparator" w:id="0">
    <w:p w:rsidR="00B1377C" w:rsidRDefault="00B137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EB3" w:rsidRDefault="007B1E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EB3" w:rsidRDefault="007B1EB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EB3" w:rsidRDefault="007B1E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68149F"/>
    <w:multiLevelType w:val="multilevel"/>
    <w:tmpl w:val="5368149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4D9"/>
    <w:rsid w:val="0003513E"/>
    <w:rsid w:val="003E44D9"/>
    <w:rsid w:val="00520042"/>
    <w:rsid w:val="00521B19"/>
    <w:rsid w:val="007B1EB3"/>
    <w:rsid w:val="009C28F7"/>
    <w:rsid w:val="00A34E20"/>
    <w:rsid w:val="00B1377C"/>
    <w:rsid w:val="00B35DF1"/>
    <w:rsid w:val="00DE578E"/>
    <w:rsid w:val="00EC2117"/>
    <w:rsid w:val="00F86BA4"/>
    <w:rsid w:val="00FC0F1F"/>
    <w:rsid w:val="1AB42D49"/>
    <w:rsid w:val="2C9066B6"/>
    <w:rsid w:val="375D1D7D"/>
    <w:rsid w:val="3A7D1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96A4B10-1A70-4027-83CA-EE3AB66F2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  <w:rPr>
      <w:rFonts w:ascii="Times New Roman" w:hAnsi="Times New Roman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</w:rPr>
  </w:style>
  <w:style w:type="paragraph" w:styleId="Header">
    <w:name w:val="header"/>
    <w:basedOn w:val="Normal"/>
    <w:link w:val="HeaderChar"/>
    <w:uiPriority w:val="99"/>
    <w:unhideWhenUsed/>
    <w:rsid w:val="007B1E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1EB3"/>
    <w:rPr>
      <w:rFonts w:ascii="Times New Roman" w:hAnsi="Times New Roman"/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7B1E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1EB3"/>
    <w:rPr>
      <w:rFonts w:ascii="Times New Roman" w:hAnsi="Times New Roman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312</Words>
  <Characters>1784</Characters>
  <Application>Microsoft Office Word</Application>
  <DocSecurity>0</DocSecurity>
  <Lines>14</Lines>
  <Paragraphs>4</Paragraphs>
  <ScaleCrop>false</ScaleCrop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Đačić</dc:creator>
  <cp:lastModifiedBy>Sandra Stankovic</cp:lastModifiedBy>
  <cp:revision>21</cp:revision>
  <dcterms:created xsi:type="dcterms:W3CDTF">2025-02-12T09:59:00Z</dcterms:created>
  <dcterms:modified xsi:type="dcterms:W3CDTF">2025-06-16T11:23:00Z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1033-12.2.0.21179</vt:lpwstr>
  </property>
  <property fmtid="{D5CDD505-2E9C-101B-9397-08002B2CF9AE}" pid="3" name="ICV">
    <vt:lpwstr>CA8DB352BB0849E9803A8CEC307470EA_12</vt:lpwstr>
  </property>
</Properties>
</file>